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73D96">
        <w:rPr>
          <w:b/>
          <w:bCs/>
          <w:sz w:val="50"/>
          <w:szCs w:val="50"/>
          <w:u w:val="single"/>
        </w:rPr>
        <w:t>8</w:t>
      </w:r>
      <w:r w:rsidR="0021393E">
        <w:rPr>
          <w:b/>
          <w:bCs/>
          <w:sz w:val="50"/>
          <w:szCs w:val="50"/>
          <w:u w:val="single"/>
        </w:rPr>
        <w:t>9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Carta à igreja em Laodicéia (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Apocalipse 3:14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22)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A palavra Laodicéia, é formada por duas outras palavras: "laos", que significa "povo" e "diceia", que significa "opinião ou costume" e que também pode ser traduzida por "voz". Portanto, La</w:t>
      </w:r>
      <w:r>
        <w:rPr>
          <w:rFonts w:ascii="Verdana" w:hAnsi="Verdana"/>
        </w:rPr>
        <w:t>odi</w:t>
      </w:r>
      <w:r w:rsidRPr="00A37310">
        <w:rPr>
          <w:rFonts w:ascii="Verdana" w:hAnsi="Verdana"/>
        </w:rPr>
        <w:t>céia é a opinião, o costume, é a voz do povo. O espírito que caracteriza essa igreja, começou a se firmar no início d</w:t>
      </w:r>
      <w:r>
        <w:rPr>
          <w:rFonts w:ascii="Verdana" w:hAnsi="Verdana"/>
        </w:rPr>
        <w:t xml:space="preserve">o </w:t>
      </w:r>
      <w:r w:rsidRPr="00A37310">
        <w:rPr>
          <w:rFonts w:ascii="Verdana" w:hAnsi="Verdana"/>
        </w:rPr>
        <w:t>século</w:t>
      </w:r>
      <w:r>
        <w:rPr>
          <w:rFonts w:ascii="Verdana" w:hAnsi="Verdana"/>
        </w:rPr>
        <w:t xml:space="preserve"> XX</w:t>
      </w:r>
      <w:r w:rsidRPr="00A37310">
        <w:rPr>
          <w:rFonts w:ascii="Verdana" w:hAnsi="Verdana"/>
        </w:rPr>
        <w:t xml:space="preserve"> e irá até o final da tribulação.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Em Filadélfia, vimos o amor dos irmãos e, quando os irmãos estão em amor, onde os irmãos vivem unidos, é que Deus ordena a bênção. Se alguém dessa época, não ficar firme em Filadélfia, estará em Laodicéia. Se alguém não aguentar viver em união com os irmãos, vai estar com o costume, a opinião, a voz do povo; vai viver como acha que deve viver. Em Filadélfia não há lugar para opiniões, costumes, críticas próprias, mas só para santidade e verdade através da Palavra de Deus. Em Laodicéia vale tudo!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II Timóteo 4:1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 xml:space="preserve">5 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Aqui Paulo mostra, que nos últimos tempos, época de Laodicéia, muitas pessoas vão sentir "comichões" nos ouvidos e terão desejo de ouvir doutrinas agradáveis a si próprias e não as que estão escritas na Bíblia. Nesses últimos tempos, quem não está em Filadélfia, está em Laodicéia, com suas críticas e opiniões, formando e engrossando as fileiras das críticas e das opiniões em Laodicéia. A opinião, o costume do povo, substitui a voz, o costume do Espírito Santo.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Laodicéia é a igreja apóstata que anda junto com Filadélfia. Jesus está do lado de fora dessa igreja</w:t>
      </w:r>
      <w:r>
        <w:rPr>
          <w:rFonts w:ascii="Verdana" w:hAnsi="Verdana"/>
        </w:rPr>
        <w:t>. N</w:t>
      </w:r>
      <w:r w:rsidRPr="00A37310">
        <w:rPr>
          <w:rFonts w:ascii="Verdana" w:hAnsi="Verdana"/>
        </w:rPr>
        <w:t>ão há lugar para Ele dentro de Laodicéia. Jesus está do lado de fora, batendo à porta para mostrar o remédio, até a última hora do tempo da igreja</w:t>
      </w:r>
      <w:r>
        <w:rPr>
          <w:rFonts w:ascii="Verdana" w:hAnsi="Verdana"/>
        </w:rPr>
        <w:t>.</w:t>
      </w:r>
      <w:r w:rsidRPr="00A37310">
        <w:rPr>
          <w:rFonts w:ascii="Verdana" w:hAnsi="Verdana"/>
        </w:rPr>
        <w:t xml:space="preserve"> Jesus está oferecendo o remédio da cura espiritual, para os que foram contaminados em Laodicéia. O espírito de Laodicéia, cada vez mais se firma na igreja do final dos tempos.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V.14; "Ao anjo da igreja em Laodicéia escreve: Isto diz o Amém, a testemunha fiel e verdadeira, o princípio da criação de Deus"</w:t>
      </w:r>
    </w:p>
    <w:p w:rsid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diz o Amém</w:t>
      </w: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Lembram quando vimos que "Amém" é um dos nomes, um dos títulos de Jesus Cristo? Por que Jesus se apresentaria como "o Amém" para essa igreja? Por que essa é a última carta, é a última mensagem para a igreja, que deve ouvi-la muito bem. Laodicéia e</w:t>
      </w:r>
      <w:r>
        <w:rPr>
          <w:rFonts w:ascii="Verdana" w:hAnsi="Verdana"/>
        </w:rPr>
        <w:t>ncerra a sétima carta, completa.</w:t>
      </w:r>
      <w:r w:rsidRPr="00A37310">
        <w:rPr>
          <w:rFonts w:ascii="Verdana" w:hAnsi="Verdana"/>
        </w:rPr>
        <w:t xml:space="preserve"> </w:t>
      </w:r>
      <w:r>
        <w:rPr>
          <w:rFonts w:ascii="Verdana" w:hAnsi="Verdana"/>
        </w:rPr>
        <w:t>S</w:t>
      </w:r>
      <w:r w:rsidRPr="00A37310">
        <w:rPr>
          <w:rFonts w:ascii="Verdana" w:hAnsi="Verdana"/>
        </w:rPr>
        <w:t xml:space="preserve">ete (7) é o número </w:t>
      </w:r>
      <w:r w:rsidRPr="00A37310">
        <w:rPr>
          <w:rFonts w:ascii="Verdana" w:hAnsi="Verdana"/>
        </w:rPr>
        <w:lastRenderedPageBreak/>
        <w:t>que completa. Não há mais nada para Jesus falar à igreja, além da mensagem à Laodicéia.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Amém também significa em verdade! Por 25 vezes, o evangelho de João usa a expressão, "Amém". Amém, fixa a declaração que se colocou no momento, por isso temos que tomar muito cuidado quand</w:t>
      </w:r>
      <w:r>
        <w:rPr>
          <w:rFonts w:ascii="Verdana" w:hAnsi="Verdana"/>
        </w:rPr>
        <w:t>o dizemos amém a alguma afirmação.</w:t>
      </w:r>
      <w:r w:rsidRPr="00A37310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A37310">
        <w:rPr>
          <w:rFonts w:ascii="Verdana" w:hAnsi="Verdana"/>
        </w:rPr>
        <w:t xml:space="preserve"> mesma será fixada na esfera espiritual.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a testemunha fiel e verdadeira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Só Jesus é fiel e verdadeiro. Quando Jesus estiver voltando, esses títulos serão também usados, contrastando com tudo que é falso e mentiroso do mundo.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Apocalipse 19:11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o princípio da criação de Deus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Jesus é o Amém, mas também é o princípio da criação de Deus. Princípio da criação, significa que Jesus faz parte do princípio criativo e de maneira nenhuma indica que Ele é o primeiro a ser criado.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Colossenses 1:15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18; é a mesma mensagem; Jesus é o Amém e o princípio de toda a criação.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Colossenses 4:15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16; Laodicéia já tinha recebido a mensagem de que Jesus é o princípio e o fim.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Apocalipse 21:6</w:t>
      </w:r>
    </w:p>
    <w:p w:rsidR="00A37310" w:rsidRDefault="00A37310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V.15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 xml:space="preserve">16; "Conheço as tuas obras, que nem és frio nem quente; oxalá foras frio ou quente! Assim, porque és morno, e não és quente nem frio, vomitar-te-ei da minha boca" 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A descrição de três estados espirituais: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 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Frio: os que são totalmente contrários a Deus, os que não tem vida.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Quente: o salvo fervoroso.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Morno: não concordam com os frios, mas também não participam com os quentes. São religiosos, mas ignoram o Senhor Jesus. Esta indefinição causa náuseas no Senhor, pois Ele reconhece somente o absoluto.</w:t>
      </w:r>
    </w:p>
    <w:p w:rsid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O quente é o salvo fervoroso, aquele que é quente pelo fogo do Espírito Santo, que é quem derrama o óleo e faz a chama brilhar; esse é o quente. O frio é aquele que não tem vida, não tem vida em Deus. E Deus está dizendo que prefere até o que não tem Ele, aos que estão em Laodicéia, os quais não são quentes nem frios, são mornos. O morno é algo que causa repugnância, que causa náuseas em Deus; é a mornidão espiritual.</w:t>
      </w:r>
    </w:p>
    <w:p w:rsidR="00264FA6" w:rsidRDefault="00264FA6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Está é a característica principal da igreja dos últimos tempos, a mornidão, a indefinição, o "pé em duas canoas", um pé na igreja e o outro no mundo. O mundo cambaleia na indefinição, e Laodicéia está identificada com o mundo. Uma posição não definida é o caminho mais curto para o desvio. Laodicéia tem geralmente uma crença: todos os caminhos levam a Deus. Laodicéia ignora o Senhor Jesus, sua obra redentora e sua Palavra. Seus adeptos dizem que são "cristãos", estão na igreja, provam as coisas da igreja, mas a maioria nunca nasceu de novo. Caso não tomarem uma posição firme por Jesus, Deus irá vomitá-los de sua boca, pois nunca verdadeiramente nasceram de novo. 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 </w:t>
      </w: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A geração de Laodicéia é uma geração cinza, indefinida, morna; não é preto nem branco. Isso mostra a identificação de Laodicéia com o mundo. A aparência do mundo é indefinida; a moda é indefinida, as filosofias são indefinidas, tudo é indefinido no mundo. Não há força maior para Satanás trabalhar do que a indefinição, pois quando temos uma posição firmada, bem definida, nada pode nos abalar. O mundo entrou de tal forma com sua filosofia dentro da igreja, que se tornou indefinida.</w:t>
      </w:r>
    </w:p>
    <w:p w:rsidR="00264FA6" w:rsidRPr="00A37310" w:rsidRDefault="00264FA6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Quando Laodicéia olha para Filadélfia, diz: mas eu não posso ser tão radical; eu não posso ser fanático. Mas Deus diz: não és quente nem frio, oxalá foras frio ou quente! O frio é aquele que não tem vida, mas há esperança de vida para ele; você fala do Evangelho e ele pode se tornar quente.</w:t>
      </w:r>
    </w:p>
    <w:p w:rsidR="00264FA6" w:rsidRDefault="00264FA6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Mas o morno, é aquele que diz que é mas não é. Essa indefinição (cuidado com ela), é o que Satanás está usando na preparação do mundo do anti-cristo; a indefinição, a mornidão do mundo. No mundo hoje, tudo é móvel; os pais não têm mais uma base sólida para educar seus filhos; o marido não tem mais uma base sólida para exercer a autoridade no lar; a esposa não tem mais um padrão para submeter-se a seu marido. 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Não há mais harmonia em nada, porque tudo é móvel, nada é firme, nada é fixo, nada é fundamentado. Desde o século passado, o mundo tem sido bombardeado com as filosofias que tornaram tudo cinza e tudo isso entrou na igreja de Jesus. Você olha para a igreja de Jesus e não sabe se está no mundo ou fora do mundo; naquilo que se diz na igreja, naquilo que se ouve na igreja, naquilo que se vê na igreja, no que as pessoas vestem, no que a igreja anda, no tipo de negócio que a igreja faz, em tudo!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Precisamos tomar uma posição firme, em tudo. O mundo está como nos dias de Noé. 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 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Lucas 17:26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27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lastRenderedPageBreak/>
        <w:t xml:space="preserve">Estes versos falam da época da segunda vinda de Jesus, porém a igreja já está assistindo o palco sendo armado para a tribulação; não temos </w:t>
      </w:r>
      <w:r w:rsidR="00F8240D" w:rsidRPr="00A37310">
        <w:rPr>
          <w:rFonts w:ascii="Verdana" w:hAnsi="Verdana"/>
        </w:rPr>
        <w:t>ideia</w:t>
      </w:r>
      <w:r w:rsidRPr="00A37310">
        <w:rPr>
          <w:rFonts w:ascii="Verdana" w:hAnsi="Verdana"/>
        </w:rPr>
        <w:t xml:space="preserve"> do que será o período da tribulação. Estamos vendo uma geração sendo preparada e o que dói mais, é que a igreja está entrando nessa preparação, andando segundo as coisas do mundo, com medo de ser rejeitada pelo mundo! Se você anda com o mundo, como é que você vai andar com Jesus? Temos que tomar uma posição radical.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I João 2:12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17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Para que você vai na igreja</w:t>
      </w:r>
      <w:r w:rsidR="00F8240D">
        <w:rPr>
          <w:rFonts w:ascii="Verdana" w:hAnsi="Verdana"/>
        </w:rPr>
        <w:t xml:space="preserve"> ?</w:t>
      </w:r>
      <w:r w:rsidRPr="00A37310">
        <w:rPr>
          <w:rFonts w:ascii="Verdana" w:hAnsi="Verdana"/>
        </w:rPr>
        <w:t xml:space="preserve"> </w:t>
      </w:r>
      <w:r w:rsidR="00F8240D">
        <w:rPr>
          <w:rFonts w:ascii="Verdana" w:hAnsi="Verdana"/>
        </w:rPr>
        <w:t>P</w:t>
      </w:r>
      <w:r w:rsidRPr="00A37310">
        <w:rPr>
          <w:rFonts w:ascii="Verdana" w:hAnsi="Verdana"/>
        </w:rPr>
        <w:t>ara ver se o culto está demorando? Na igreja, vemos pouco convívio real, pouca oração, pouco jejum, pouco compromisso, pouco amor com os irmãos. Não temos paciência para cultos, para a Palavra de Deus, para a oração; não temos tempo! Sabem por que</w:t>
      </w:r>
      <w:r w:rsidR="00F8240D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 xml:space="preserve">? Porque a T.V. está me chamando, as revistas, as conversas dos escarnecedores são mais interessantes; o </w:t>
      </w:r>
      <w:r w:rsidR="00F8240D" w:rsidRPr="00A37310">
        <w:rPr>
          <w:rFonts w:ascii="Verdana" w:hAnsi="Verdana"/>
        </w:rPr>
        <w:t>apelo</w:t>
      </w:r>
      <w:r w:rsidRPr="00A37310">
        <w:rPr>
          <w:rFonts w:ascii="Verdana" w:hAnsi="Verdana"/>
        </w:rPr>
        <w:t xml:space="preserve"> do mundo é muito forte. Não sabemos verdadeiramente o que é andar de branco com Jesus, pois se soubéssemos não trocaríamos nada por isso.</w:t>
      </w:r>
    </w:p>
    <w:p w:rsidR="00F8240D" w:rsidRPr="00A37310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A igreja precisa livrar-se da mornidão e isso deve começar conosco, individualmente. Nossa carne é inimiga de Deus; a carne milita contra o Espírito e o Espírito contra a carne.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Gálatas 5:16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17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Se você tomar uma posição consciente, firme, e se levantar em disciplina contra sua carne, jamais ela falará mais forte; disciplina porque Deus está do seu lado e Jesus também. Entre sem medo na vida de definição, você passará a ser alegre, você irá atrair pessoas que não tem mais recursos, que não sabem para onde correr, pessoas que quando veêm um povo alegre, forte, definido, dizem: é isso que eu estava precisando. Porém, o que o mundo tem visto? Uma igreja composta de pessoas de caras tristes, cheias de religiosidade.</w:t>
      </w:r>
    </w:p>
    <w:p w:rsidR="00F8240D" w:rsidRPr="00A37310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V.17; "Porquanto dizes: Rico sou, e estou enriquecido, e de nada tenho falta; e não sabes que és um coitado, e miserável, e pobre, e cego, e nu" 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Para Esmirna, Jesus diz (V.2:9): "conheço ... a tua pobreza (mas tu és rico)..." Para Laodicéia Jesus diz (V.3:15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16): "conheç</w:t>
      </w:r>
      <w:r w:rsidR="00F8240D">
        <w:rPr>
          <w:rFonts w:ascii="Verdana" w:hAnsi="Verdana"/>
        </w:rPr>
        <w:t>o</w:t>
      </w:r>
      <w:r w:rsidRPr="00A37310">
        <w:rPr>
          <w:rFonts w:ascii="Verdana" w:hAnsi="Verdana"/>
        </w:rPr>
        <w:t xml:space="preserve"> as tuas obras... e tu és morno..."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V.17; "Porquanto dizes: rico sou, e estou enriquecido, e de nada tenho falta...", e Jesus então diz como resposta a isto: "... e não sabes que és um coitado, e miserável, e pobre, e cego e nu". Que diferença! O mundo olha para Laodicéia e diz: que Igreja rica. Deus olha e diz: infeliz, miserável. O que é pior nessas palavras, é que Deus diz: e não sabes! Laodicéia não sabe que é infeliz e </w:t>
      </w:r>
      <w:r w:rsidRPr="00A37310">
        <w:rPr>
          <w:rFonts w:ascii="Verdana" w:hAnsi="Verdana"/>
        </w:rPr>
        <w:lastRenderedPageBreak/>
        <w:t>miserável; acha que não precisa de nada, que é o "máximo", que não precisa do Espírito Santo e nem de Jesus. Acontece assim porque tem poder material. Que Deus nos livre de confiar nas riquezas da Igreja.</w:t>
      </w:r>
    </w:p>
    <w:p w:rsidR="00F8240D" w:rsidRPr="00A37310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V.18; "aconselho-te que de mim compres ouro refinado no fogo, para que te enriqueças; e vestes brancas, para que te vistas, e não seja manifesta a vergonha da tua nudez; e colírio, a fim de ungires os teus olhos, para que vejas" </w:t>
      </w:r>
    </w:p>
    <w:p w:rsidR="00F8240D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Quando alguém </w:t>
      </w:r>
      <w:r w:rsidR="00F8240D" w:rsidRPr="00A37310">
        <w:rPr>
          <w:rFonts w:ascii="Verdana" w:hAnsi="Verdana"/>
        </w:rPr>
        <w:t>enxerga</w:t>
      </w:r>
      <w:r w:rsidRPr="00A37310">
        <w:rPr>
          <w:rFonts w:ascii="Verdana" w:hAnsi="Verdana"/>
        </w:rPr>
        <w:t xml:space="preserve"> que está precisando desses remédios, ouro refinado no fogo para a pobreza, vestes brancas para a nudez e colírio para a cegueira, e vai até Jesus, essa pessoa </w:t>
      </w:r>
      <w:r w:rsidR="00F8240D" w:rsidRPr="00A37310">
        <w:rPr>
          <w:rFonts w:ascii="Verdana" w:hAnsi="Verdana"/>
        </w:rPr>
        <w:t>para</w:t>
      </w:r>
      <w:r w:rsidRPr="00A37310">
        <w:rPr>
          <w:rFonts w:ascii="Verdana" w:hAnsi="Verdana"/>
        </w:rPr>
        <w:t xml:space="preserve"> de ser miserável e infeliz. Todo suprimento está em Jesus; somente Jesus tem esses produtos, não existem em nenhum outro lugar. A solução para a infelicidade e para a miséria é Jesus; e o que compramos de Jesus é de graça.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 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ouro refinado</w:t>
      </w: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Deixe-se cobrir de ouro! As tábuas do tabernáculo, que mostravam a unidade do povo no V.T., eram cobertas de ouro. Compre ouro se tu és pobre! Porém, antes das tábuas serem cobertas de ouro, eram lixadas e aparelhadas. Nós hoje, somos o tabernáculo de Deus. Ouro! Jesus tem ouro refinado pelo fogo. Descartar-se da carne e do mundo, é deixar-se cobrir de ouro, do fruto do Espírito (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Gálatas 5:16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25)</w:t>
      </w:r>
    </w:p>
    <w:p w:rsidR="00F8240D" w:rsidRPr="00A37310" w:rsidRDefault="00F8240D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vestes brancas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Você está nu? Vá a Jesus que ele vai te dar as vestes brancas. Lembram de Adão e Eva? Eles estavam cobertos com cintas de figueiras e se esconderam, pois estavam nus; Deus é quem os cobriu. Aquele que chega para comprar o ouro de Jesus, não é mais infeliz nem miserável, ele tem o supridor de todas as coisas. Deus está dizendo que "és um coitado, e miserável, e pobre, e cego, e </w:t>
      </w:r>
      <w:r w:rsidR="00F8240D" w:rsidRPr="00A37310">
        <w:rPr>
          <w:rFonts w:ascii="Verdana" w:hAnsi="Verdana"/>
        </w:rPr>
        <w:t>nu</w:t>
      </w:r>
      <w:r w:rsidRPr="00A37310">
        <w:rPr>
          <w:rFonts w:ascii="Verdana" w:hAnsi="Verdana"/>
        </w:rPr>
        <w:t>", é a única esperança para Laodicéia. Quem recebe de Jesus as vestes brancas, os hábitos começam a mudar, para que não seja mais manifesta a sua nudez. Vestes brancas: santidade, pureza de vida, ser instrumento de justiça (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Romanos 6:11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13, 19).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- colírio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Colírio, </w:t>
      </w:r>
      <w:r w:rsidR="00F8240D" w:rsidRPr="00A37310">
        <w:rPr>
          <w:rFonts w:ascii="Verdana" w:hAnsi="Verdana"/>
        </w:rPr>
        <w:t>a fim de</w:t>
      </w:r>
      <w:r w:rsidRPr="00A37310">
        <w:rPr>
          <w:rFonts w:ascii="Verdana" w:hAnsi="Verdana"/>
        </w:rPr>
        <w:t xml:space="preserve"> ungires os teus olhos, para que vejas. Os olhos de Laodicéia; somos o resultado do que vemos e do que ouvimos. Laodicéia tem seu padrão no mundo, precisa de colírio, do colírio de Jesus, para que possa </w:t>
      </w:r>
      <w:r w:rsidR="00F8240D" w:rsidRPr="00A37310">
        <w:rPr>
          <w:rFonts w:ascii="Verdana" w:hAnsi="Verdana"/>
        </w:rPr>
        <w:t>enxergar</w:t>
      </w:r>
      <w:r w:rsidRPr="00A37310">
        <w:rPr>
          <w:rFonts w:ascii="Verdana" w:hAnsi="Verdana"/>
        </w:rPr>
        <w:t xml:space="preserve"> no mundo espiritual, a fim de que possa olhar para o que fisicamente não se vê.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II Coríntios 4:18</w:t>
      </w: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Quando Jesus pinga seu colírio em nossos olhos, começamos a </w:t>
      </w:r>
      <w:r w:rsidR="00CB3DA3" w:rsidRPr="00A37310">
        <w:rPr>
          <w:rFonts w:ascii="Verdana" w:hAnsi="Verdana"/>
        </w:rPr>
        <w:t>enxergar</w:t>
      </w:r>
      <w:r w:rsidRPr="00A37310">
        <w:rPr>
          <w:rFonts w:ascii="Verdana" w:hAnsi="Verdana"/>
        </w:rPr>
        <w:t xml:space="preserve"> as coisas que não se </w:t>
      </w:r>
      <w:r w:rsidR="00CB3DA3" w:rsidRPr="00A37310">
        <w:rPr>
          <w:rFonts w:ascii="Verdana" w:hAnsi="Verdana"/>
        </w:rPr>
        <w:t>veem</w:t>
      </w:r>
      <w:r w:rsidRPr="00A37310">
        <w:rPr>
          <w:rFonts w:ascii="Verdana" w:hAnsi="Verdana"/>
        </w:rPr>
        <w:t xml:space="preserve"> e nossos olhos são tirados das coisas que se </w:t>
      </w:r>
      <w:r w:rsidR="00CB3DA3" w:rsidRPr="00A37310">
        <w:rPr>
          <w:rFonts w:ascii="Verdana" w:hAnsi="Verdana"/>
        </w:rPr>
        <w:t>veem</w:t>
      </w:r>
      <w:r w:rsidRPr="00A37310">
        <w:rPr>
          <w:rFonts w:ascii="Verdana" w:hAnsi="Verdana"/>
        </w:rPr>
        <w:t xml:space="preserve">. Passamos a usar o mundo, como se não usássemos; o mundo não tem mais </w:t>
      </w:r>
      <w:r w:rsidRPr="00A37310">
        <w:rPr>
          <w:rFonts w:ascii="Verdana" w:hAnsi="Verdana"/>
        </w:rPr>
        <w:lastRenderedPageBreak/>
        <w:t xml:space="preserve">importância, o que importa a partir de então, é o </w:t>
      </w:r>
      <w:r w:rsidR="00CB3DA3">
        <w:rPr>
          <w:rFonts w:ascii="Verdana" w:hAnsi="Verdana"/>
        </w:rPr>
        <w:t>R</w:t>
      </w:r>
      <w:r w:rsidRPr="00A37310">
        <w:rPr>
          <w:rFonts w:ascii="Verdana" w:hAnsi="Verdana"/>
        </w:rPr>
        <w:t>eino, é a vida com Cristo. Temos que desviar nossos olhos do mal</w:t>
      </w:r>
      <w:r w:rsidR="00CB3DA3">
        <w:rPr>
          <w:rFonts w:ascii="Verdana" w:hAnsi="Verdana"/>
        </w:rPr>
        <w:t>.</w:t>
      </w:r>
    </w:p>
    <w:p w:rsidR="00CB3DA3" w:rsidRPr="00A37310" w:rsidRDefault="00CB3DA3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Mateus 6:22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23</w:t>
      </w:r>
    </w:p>
    <w:p w:rsidR="00CB3DA3" w:rsidRDefault="00CB3DA3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V.19; "Eu repreendo e castigo a todos quantos amo: sê pois zeloso, e arrepende-te" </w:t>
      </w:r>
    </w:p>
    <w:p w:rsidR="00CB3DA3" w:rsidRPr="00A37310" w:rsidRDefault="00CB3DA3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Jesus ama e seu amor é infinito. Se alguém está em disciplina, é porque é filho. Há um grupo em Laodicéia, que é disciplinado. Jesus está se referindo aos poucos que ali</w:t>
      </w:r>
      <w:r w:rsidR="00CB3DA3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são nascidos de novo, porém estão vivendo com as características, com o padrão, desta igreja. O fato de serem disciplinados indica que são filhos. São disciplinados e vão saber que são miseráveis e infelizes, a fim de se voltarem completamente a Jesus.</w:t>
      </w:r>
    </w:p>
    <w:p w:rsidR="00CB3DA3" w:rsidRPr="00A37310" w:rsidRDefault="00CB3DA3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Hebreus 12:3</w:t>
      </w:r>
      <w:r>
        <w:rPr>
          <w:rFonts w:ascii="Verdana" w:hAnsi="Verdana"/>
        </w:rPr>
        <w:t>-</w:t>
      </w:r>
      <w:r w:rsidRPr="00A37310">
        <w:rPr>
          <w:rFonts w:ascii="Verdana" w:hAnsi="Verdana"/>
        </w:rPr>
        <w:t>15; o Senhor corrige o que ama.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I Coríntios 11:32; Somos corrigidos, para não sermos condenados com o mundo.</w:t>
      </w:r>
    </w:p>
    <w:p w:rsidR="00CB3DA3" w:rsidRDefault="00CB3DA3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V.20; "Eis que estou à porta e bato; se alguém ouvir a minha voz, e abrir a porta, entrarei em sua casa, e com ele cearei, e ele comigo" </w:t>
      </w:r>
    </w:p>
    <w:p w:rsidR="00CB3DA3" w:rsidRDefault="00CB3DA3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Intimidade! entrar e ser íntimo, nosso amigo. A igreja como um todo, não escuta mais a voz do Senhor Jesus, então ele fala a </w:t>
      </w:r>
      <w:r w:rsidR="00CB3DA3" w:rsidRPr="00A37310">
        <w:rPr>
          <w:rFonts w:ascii="Verdana" w:hAnsi="Verdana"/>
        </w:rPr>
        <w:t>indivíduos</w:t>
      </w:r>
      <w:r w:rsidRPr="00A37310">
        <w:rPr>
          <w:rFonts w:ascii="Verdana" w:hAnsi="Verdana"/>
        </w:rPr>
        <w:t>: se alguém... O convite de Jesus é para termos intimidade com Ele. Quando temos intimidade com Ele, tudo é acrescentado, porque tudo o que é Dele, passa a ser nosso</w:t>
      </w:r>
      <w:r w:rsidR="00CB3DA3">
        <w:rPr>
          <w:rFonts w:ascii="Verdana" w:hAnsi="Verdana"/>
        </w:rPr>
        <w:t>. A</w:t>
      </w:r>
      <w:r w:rsidRPr="00A37310">
        <w:rPr>
          <w:rFonts w:ascii="Verdana" w:hAnsi="Verdana"/>
        </w:rPr>
        <w:t>leluia!</w:t>
      </w:r>
    </w:p>
    <w:p w:rsidR="00CB3DA3" w:rsidRPr="00A37310" w:rsidRDefault="00CB3DA3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V.21; "Ao que vencer, eu lhe concederei que se assente comigo no meu trono" </w:t>
      </w:r>
    </w:p>
    <w:p w:rsidR="00A133E1" w:rsidRDefault="00A133E1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Este é o chamamento para a igreja de Jesus Cristo, o trono. Deixe-se levar para o trono; esse é o objetivo de Deus. O homem foi criado para dividir tudo com Deus, por isso fomos feitos à sua imagem e semelhança. Como fechamento da última mensagem à igreja, Jesus diz: ao que vencer, Eu lhe concederei que se assente comigo no Meu trono. Sentados no trono, vestidos de branco, com os olhos curados; esse é o objetivo de Deus para o homem; ao que vencer.</w:t>
      </w:r>
    </w:p>
    <w:p w:rsidR="00A133E1" w:rsidRDefault="00A133E1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Poucas vezes a Bíblia fala tão duro, como a carta à Laodicéia. </w:t>
      </w:r>
      <w:r w:rsidR="00A133E1" w:rsidRPr="00A37310">
        <w:rPr>
          <w:rFonts w:ascii="Verdana" w:hAnsi="Verdana"/>
        </w:rPr>
        <w:t>Às</w:t>
      </w:r>
      <w:r w:rsidRPr="00A37310">
        <w:rPr>
          <w:rFonts w:ascii="Verdana" w:hAnsi="Verdana"/>
        </w:rPr>
        <w:t xml:space="preserve"> vezes, para acordarmos, temos que levar um forte "tapa na cara", porém ser salvo. Isso é fruto do amor de Deus, Ele disciplina a quem ama. A maior parte da igreja está na condição de Laodicéia</w:t>
      </w:r>
      <w:r w:rsidR="00A133E1">
        <w:rPr>
          <w:rFonts w:ascii="Verdana" w:hAnsi="Verdana"/>
        </w:rPr>
        <w:t>. E</w:t>
      </w:r>
      <w:r w:rsidRPr="00A37310">
        <w:rPr>
          <w:rFonts w:ascii="Verdana" w:hAnsi="Verdana"/>
        </w:rPr>
        <w:t xml:space="preserve">spero que nós possamos estar fora desse padrão corrompido. Todos nós que nascemos de novo, que fomos lavados no sangue de Jesus, que temos o Espírito Santo dentro de nós, devemos meditar muito na mensagem das sete cartas às sete igrejas. Nunca a igreja precisou tanto de </w:t>
      </w:r>
      <w:r w:rsidRPr="00A37310">
        <w:rPr>
          <w:rFonts w:ascii="Verdana" w:hAnsi="Verdana"/>
        </w:rPr>
        <w:lastRenderedPageBreak/>
        <w:t>uma mensagem assim, como a igreja de hoje, quando a massa está quase toda levedada.</w:t>
      </w:r>
    </w:p>
    <w:p w:rsidR="00A133E1" w:rsidRPr="00A37310" w:rsidRDefault="00A133E1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Você deve se inteirar, espiritualmente, onde você está</w:t>
      </w:r>
      <w:r w:rsidR="00A133E1">
        <w:rPr>
          <w:rFonts w:ascii="Verdana" w:hAnsi="Verdana"/>
        </w:rPr>
        <w:t>. O</w:t>
      </w:r>
      <w:r w:rsidRPr="00A37310">
        <w:rPr>
          <w:rFonts w:ascii="Verdana" w:hAnsi="Verdana"/>
        </w:rPr>
        <w:t xml:space="preserve"> que você está fazendo da sua vida cristã, de como está vivendo, qual é o objetivo em sua vida. Caso não esteja em linha com a Palavra de Deus, arrepende-te e volte ao primeiro amor; seja fiel até a morte e aceite todos os conselhos dados às sete igrejas nessas cartas que estudamos. Temos que estudar mais vezes essas cartas e examinarmos nossas vidas. Se alguém está em Laodicéia, venha urgente para Filadélfia; chega de Laodicéia, venha ouvir a voz do Espírito.</w:t>
      </w:r>
    </w:p>
    <w:p w:rsidR="00A133E1" w:rsidRPr="00A37310" w:rsidRDefault="00A133E1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O que o mundo chama de "igreja" hoje, está na condição de Laodicéia; não foi assim no início, com Éfeso e Esmirna. Os indivíduos de Laodicéia, que "ouvirem a Sua voz", serão arrebatados. Porém, a falsa igreja, não vai se arrepender, continuará confiando em suas riquezas, com as características de Laodicéia; ficará na tribulação, unida a todas as falsas religiões que formarão a "grande meretriz" do cap.17, que estudaremos. Você deve vigiar sobre o que está falando, como está se vestindo, o que você está olhando e ouvindo. Que Deus nos abençõe e abra nossos olhos; que nos coloque em uma posição firme diante do mundo, amém!</w:t>
      </w:r>
    </w:p>
    <w:p w:rsidR="00A133E1" w:rsidRPr="00A37310" w:rsidRDefault="00A133E1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"QUEM TEM OUVIDOS, OUÇA O QUE O ESPÍRITO DIZ ÀS IGREJAS"</w:t>
      </w:r>
    </w:p>
    <w:p w:rsidR="00A133E1" w:rsidRDefault="00A133E1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>Terminamos a época da igreja, a última mensagem que Jesus deixou para sua noiva. Nessas cartas, já dissemos, está tudo o que é possível acontecer de positivo e de negativo na igreja de Jesus; lá estão as exortações, os remédios, os convites, os incentivos, para a igreja. As promessas em cada carta aos vencedores, juntas, uma após outra, formam uma sequência que retrata nossa carreira cristã, desde o início até o final.</w:t>
      </w:r>
    </w:p>
    <w:p w:rsidR="00A133E1" w:rsidRPr="00A37310" w:rsidRDefault="00A133E1" w:rsidP="00A37310">
      <w:pPr>
        <w:jc w:val="both"/>
        <w:rPr>
          <w:rFonts w:ascii="Verdana" w:hAnsi="Verdana"/>
        </w:rPr>
      </w:pPr>
    </w:p>
    <w:p w:rsid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- Éfeso 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>Apocalipse 2:7;    ao que vencer, dar-lhe-ei a comer da árvore da vida, que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está no paraíso da Deus.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Alimentar-se da árvore da vida! A árvore da vida foi tirada dos homens, devido o pecado. Deus está dando de volta, pois Ele reverteu toda aquela situação, em Jesus Cristo.</w:t>
      </w:r>
    </w:p>
    <w:p w:rsidR="00A133E1" w:rsidRPr="00A37310" w:rsidRDefault="00A133E1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- Esmirna 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>Apocalipse 2:11;    o que vencer, de modo algum sofrerá o dano dano segundo morte.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Não sofrerá o dano da segunda morte! O que é isso? Isso se chama "garantia de salvação eterna".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- Pérgamo 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>Apocalipse 2:17;    ao que vencer darei do maná escondido, e lhe darei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uma pedra branca, e na pedra um novo nome e</w:t>
      </w:r>
      <w:r w:rsidR="00A133E1">
        <w:rPr>
          <w:rFonts w:ascii="Verdana" w:hAnsi="Verdana"/>
        </w:rPr>
        <w:t>s</w:t>
      </w:r>
      <w:r w:rsidRPr="00A37310">
        <w:rPr>
          <w:rFonts w:ascii="Verdana" w:hAnsi="Verdana"/>
        </w:rPr>
        <w:t>crito,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 xml:space="preserve">                           </w:t>
      </w:r>
      <w:r w:rsidR="00A133E1">
        <w:rPr>
          <w:rFonts w:ascii="Verdana" w:hAnsi="Verdana"/>
        </w:rPr>
        <w:t xml:space="preserve">                          </w:t>
      </w:r>
      <w:r w:rsidRPr="00A37310">
        <w:rPr>
          <w:rFonts w:ascii="Verdana" w:hAnsi="Verdana"/>
        </w:rPr>
        <w:t>o qual ninguém conhece senão aquele que o recebe.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O maná escondido e a pedra com o nome que ninguém conhece! Agora como filho de Deus, Ele te alimenta com o maná escondido, com a Palavra de Deus.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lastRenderedPageBreak/>
        <w:t xml:space="preserve">- Tiatira 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>Apocalipse 2:26;    ao que vencer, e ao que guardar as minhas obras até o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fim, eu lhe darei autoridade sobre as nações.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Autoridade é delegada! A mesma autoridade de Jesus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é dada àquele que já tem vida, que é alimentado, que é amado, que é aceito. Toda autoridade de Jesus é dada para usarmos desde já aqui na Terra. A autoridade que Jesus usará perante as nações, nós teremos com Ele; contra Satanás e sobre tudo aquilo que Jesus dominou na Terra, já temos essa autoridade.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- Sardes 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>Apocalipse 3:5;    o que vencer será assim vestido de vestes brancas, e de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maneira nenhuma riscarei o seu nome do livro da vida;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 xml:space="preserve">                                           antes confessarei o seu nome diante de meu Pai e diante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 xml:space="preserve">                                                  dos seus anjos.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Jesus vem e a noiva é vestida de branco,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vestiduras brancas! O que é isso? São as bodas do Cordeiro; a noiva é oficialmente apresentada ao Pai e aos anjos.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- Filadélfia 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>Apocalipse 3:12;    A quem vencer, eu o farei coluna no templo do meu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Deus, donde jamais sairá; e escreverei sobre ele o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 xml:space="preserve">                                                      nome do meu Deus, e o nome da cidade do meu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 xml:space="preserve">                         </w:t>
      </w:r>
      <w:r w:rsidR="00A133E1">
        <w:rPr>
          <w:rFonts w:ascii="Verdana" w:hAnsi="Verdana"/>
        </w:rPr>
        <w:t xml:space="preserve">              </w:t>
      </w:r>
      <w:r w:rsidRPr="00A37310">
        <w:rPr>
          <w:rFonts w:ascii="Verdana" w:hAnsi="Verdana"/>
        </w:rPr>
        <w:t>Deus, a nova Jerusalém, que desce do céu, da parte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 xml:space="preserve">                                                            do meu Deus, e também o meu novo nome.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É feito coluna no santuário de Deus; o nome de Jesus é gravado; o nome da Nova Jerusalém é gravado. A nossa posição eterna é oficializada.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A37310" w:rsidRPr="00A37310" w:rsidRDefault="00A37310" w:rsidP="00A37310">
      <w:pPr>
        <w:jc w:val="both"/>
        <w:rPr>
          <w:rFonts w:ascii="Verdana" w:hAnsi="Verdana"/>
        </w:rPr>
      </w:pPr>
      <w:r w:rsidRPr="00A37310">
        <w:rPr>
          <w:rFonts w:ascii="Verdana" w:hAnsi="Verdana"/>
        </w:rPr>
        <w:t xml:space="preserve">- Laodicéia </w:t>
      </w:r>
      <w:r>
        <w:rPr>
          <w:rFonts w:ascii="Verdana" w:hAnsi="Verdana"/>
        </w:rPr>
        <w:t>=&gt;</w:t>
      </w:r>
      <w:r w:rsidRPr="00A37310">
        <w:rPr>
          <w:rFonts w:ascii="Verdana" w:hAnsi="Verdana"/>
        </w:rPr>
        <w:t xml:space="preserve"> Apocalipse 3:21;    Ao que vencer, eu lhe concederei que se assente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comigo no meu trono.</w:t>
      </w:r>
      <w:r w:rsidR="00A133E1">
        <w:rPr>
          <w:rFonts w:ascii="Verdana" w:hAnsi="Verdana"/>
        </w:rPr>
        <w:t xml:space="preserve"> </w:t>
      </w:r>
      <w:r w:rsidRPr="00A37310">
        <w:rPr>
          <w:rFonts w:ascii="Verdana" w:hAnsi="Verdana"/>
        </w:rPr>
        <w:t>Depois de toda essa carreira, aos vencedores, vem o objetivo final, o objetivo que Deus sempre teve, desde que criou a raça humana: dividir tudo com o homem, inclusive o seu trono. Essa carta termina dizendo que ao que vencer, Deus lhe concederá que se assente em seu trono.</w:t>
      </w:r>
    </w:p>
    <w:p w:rsidR="00A37310" w:rsidRPr="00A37310" w:rsidRDefault="00A37310" w:rsidP="00A37310">
      <w:pPr>
        <w:jc w:val="both"/>
        <w:rPr>
          <w:rFonts w:ascii="Verdana" w:hAnsi="Verdana"/>
        </w:rPr>
      </w:pPr>
    </w:p>
    <w:p w:rsidR="006A505C" w:rsidRPr="00D471B9" w:rsidRDefault="00A37310" w:rsidP="00A37310">
      <w:pPr>
        <w:jc w:val="both"/>
        <w:rPr>
          <w:rFonts w:ascii="Verdana" w:hAnsi="Verdana" w:cs="Arial"/>
          <w:bCs/>
        </w:rPr>
      </w:pPr>
      <w:r w:rsidRPr="00A37310">
        <w:rPr>
          <w:rFonts w:ascii="Verdana" w:hAnsi="Verdana"/>
        </w:rPr>
        <w:t>Essa é a carreira cristã; é uma carreira gloriosa, aleluia! As coisas que são (1:19), terminaram aqui. A partir de agora, estudaremos as coisas que depois destas hão de suceder.</w:t>
      </w:r>
    </w:p>
    <w:sectPr w:rsidR="006A505C" w:rsidRPr="00D471B9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E54" w:rsidRDefault="00180E54">
      <w:r>
        <w:separator/>
      </w:r>
    </w:p>
  </w:endnote>
  <w:endnote w:type="continuationSeparator" w:id="1">
    <w:p w:rsidR="00180E54" w:rsidRDefault="0018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2475DE" w:rsidP="00FC3DF8">
    <w:pPr>
      <w:rPr>
        <w:sz w:val="20"/>
        <w:szCs w:val="20"/>
      </w:rPr>
    </w:pPr>
    <w:r w:rsidRPr="002475DE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EF6EC5" w:rsidP="00EF6EC5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E54" w:rsidRDefault="00180E54">
      <w:r>
        <w:separator/>
      </w:r>
    </w:p>
  </w:footnote>
  <w:footnote w:type="continuationSeparator" w:id="1">
    <w:p w:rsidR="00180E54" w:rsidRDefault="00180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2475D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1AA0"/>
    <w:multiLevelType w:val="hybridMultilevel"/>
    <w:tmpl w:val="4AE6C69E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C728B"/>
    <w:multiLevelType w:val="hybridMultilevel"/>
    <w:tmpl w:val="0664ACA2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4"/>
  </w:num>
  <w:num w:numId="4">
    <w:abstractNumId w:val="29"/>
  </w:num>
  <w:num w:numId="5">
    <w:abstractNumId w:val="43"/>
  </w:num>
  <w:num w:numId="6">
    <w:abstractNumId w:val="22"/>
  </w:num>
  <w:num w:numId="7">
    <w:abstractNumId w:val="3"/>
  </w:num>
  <w:num w:numId="8">
    <w:abstractNumId w:val="20"/>
  </w:num>
  <w:num w:numId="9">
    <w:abstractNumId w:val="14"/>
  </w:num>
  <w:num w:numId="10">
    <w:abstractNumId w:val="33"/>
  </w:num>
  <w:num w:numId="11">
    <w:abstractNumId w:val="9"/>
  </w:num>
  <w:num w:numId="12">
    <w:abstractNumId w:val="36"/>
  </w:num>
  <w:num w:numId="13">
    <w:abstractNumId w:val="38"/>
  </w:num>
  <w:num w:numId="14">
    <w:abstractNumId w:val="28"/>
  </w:num>
  <w:num w:numId="15">
    <w:abstractNumId w:val="37"/>
  </w:num>
  <w:num w:numId="16">
    <w:abstractNumId w:val="0"/>
  </w:num>
  <w:num w:numId="17">
    <w:abstractNumId w:val="5"/>
  </w:num>
  <w:num w:numId="18">
    <w:abstractNumId w:val="25"/>
  </w:num>
  <w:num w:numId="19">
    <w:abstractNumId w:val="40"/>
  </w:num>
  <w:num w:numId="20">
    <w:abstractNumId w:val="15"/>
  </w:num>
  <w:num w:numId="21">
    <w:abstractNumId w:val="23"/>
  </w:num>
  <w:num w:numId="22">
    <w:abstractNumId w:val="24"/>
  </w:num>
  <w:num w:numId="23">
    <w:abstractNumId w:val="27"/>
  </w:num>
  <w:num w:numId="24">
    <w:abstractNumId w:val="21"/>
  </w:num>
  <w:num w:numId="25">
    <w:abstractNumId w:val="4"/>
  </w:num>
  <w:num w:numId="26">
    <w:abstractNumId w:val="41"/>
  </w:num>
  <w:num w:numId="27">
    <w:abstractNumId w:val="32"/>
  </w:num>
  <w:num w:numId="28">
    <w:abstractNumId w:val="42"/>
  </w:num>
  <w:num w:numId="29">
    <w:abstractNumId w:val="10"/>
  </w:num>
  <w:num w:numId="30">
    <w:abstractNumId w:val="44"/>
  </w:num>
  <w:num w:numId="31">
    <w:abstractNumId w:val="30"/>
  </w:num>
  <w:num w:numId="32">
    <w:abstractNumId w:val="2"/>
  </w:num>
  <w:num w:numId="33">
    <w:abstractNumId w:val="19"/>
  </w:num>
  <w:num w:numId="34">
    <w:abstractNumId w:val="31"/>
  </w:num>
  <w:num w:numId="35">
    <w:abstractNumId w:val="6"/>
  </w:num>
  <w:num w:numId="36">
    <w:abstractNumId w:val="26"/>
  </w:num>
  <w:num w:numId="37">
    <w:abstractNumId w:val="17"/>
  </w:num>
  <w:num w:numId="38">
    <w:abstractNumId w:val="8"/>
  </w:num>
  <w:num w:numId="39">
    <w:abstractNumId w:val="39"/>
  </w:num>
  <w:num w:numId="40">
    <w:abstractNumId w:val="35"/>
  </w:num>
  <w:num w:numId="41">
    <w:abstractNumId w:val="11"/>
  </w:num>
  <w:num w:numId="42">
    <w:abstractNumId w:val="12"/>
  </w:num>
  <w:num w:numId="43">
    <w:abstractNumId w:val="7"/>
  </w:num>
  <w:num w:numId="44">
    <w:abstractNumId w:val="16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26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6477"/>
    <w:rsid w:val="000924FD"/>
    <w:rsid w:val="000A3CFB"/>
    <w:rsid w:val="000A4C44"/>
    <w:rsid w:val="000A4D47"/>
    <w:rsid w:val="000B0468"/>
    <w:rsid w:val="000B286C"/>
    <w:rsid w:val="000B5CC4"/>
    <w:rsid w:val="000C4515"/>
    <w:rsid w:val="000C68C0"/>
    <w:rsid w:val="000C72CA"/>
    <w:rsid w:val="000D0C8B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157A6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57484"/>
    <w:rsid w:val="00162DFD"/>
    <w:rsid w:val="0016665E"/>
    <w:rsid w:val="0017672C"/>
    <w:rsid w:val="00180BF2"/>
    <w:rsid w:val="00180E54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393E"/>
    <w:rsid w:val="00214044"/>
    <w:rsid w:val="00214460"/>
    <w:rsid w:val="00215B57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475DE"/>
    <w:rsid w:val="00251480"/>
    <w:rsid w:val="00264FA6"/>
    <w:rsid w:val="00276084"/>
    <w:rsid w:val="00277F7C"/>
    <w:rsid w:val="002848A7"/>
    <w:rsid w:val="00287637"/>
    <w:rsid w:val="002876F1"/>
    <w:rsid w:val="00293D67"/>
    <w:rsid w:val="0029489B"/>
    <w:rsid w:val="00295189"/>
    <w:rsid w:val="00295795"/>
    <w:rsid w:val="002A2B03"/>
    <w:rsid w:val="002A5E49"/>
    <w:rsid w:val="002A6246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5621B"/>
    <w:rsid w:val="003625C7"/>
    <w:rsid w:val="00365B2B"/>
    <w:rsid w:val="00366BF0"/>
    <w:rsid w:val="003677BE"/>
    <w:rsid w:val="00370320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861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52723"/>
    <w:rsid w:val="00552ED6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6CA8"/>
    <w:rsid w:val="00654B3D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BED"/>
    <w:rsid w:val="006A6E0A"/>
    <w:rsid w:val="006B1CE4"/>
    <w:rsid w:val="006B4293"/>
    <w:rsid w:val="006B4548"/>
    <w:rsid w:val="006C0196"/>
    <w:rsid w:val="006C1516"/>
    <w:rsid w:val="006C67B1"/>
    <w:rsid w:val="006C6B3D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6588"/>
    <w:rsid w:val="007249C5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4F61"/>
    <w:rsid w:val="007E09C6"/>
    <w:rsid w:val="007E34BC"/>
    <w:rsid w:val="007F6E42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A4200"/>
    <w:rsid w:val="008A58B9"/>
    <w:rsid w:val="008B2F22"/>
    <w:rsid w:val="008B43EE"/>
    <w:rsid w:val="008B6177"/>
    <w:rsid w:val="008C6D91"/>
    <w:rsid w:val="008C712F"/>
    <w:rsid w:val="008D6783"/>
    <w:rsid w:val="008D7301"/>
    <w:rsid w:val="008E2F83"/>
    <w:rsid w:val="008F23A9"/>
    <w:rsid w:val="008F40EE"/>
    <w:rsid w:val="008F48CD"/>
    <w:rsid w:val="00900ACA"/>
    <w:rsid w:val="00904736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A1CCE"/>
    <w:rsid w:val="009B1388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AC0"/>
    <w:rsid w:val="009E35F4"/>
    <w:rsid w:val="009F6294"/>
    <w:rsid w:val="009F7FC5"/>
    <w:rsid w:val="00A02327"/>
    <w:rsid w:val="00A02FDA"/>
    <w:rsid w:val="00A0353B"/>
    <w:rsid w:val="00A06932"/>
    <w:rsid w:val="00A133E1"/>
    <w:rsid w:val="00A14549"/>
    <w:rsid w:val="00A14F3E"/>
    <w:rsid w:val="00A15A00"/>
    <w:rsid w:val="00A16E23"/>
    <w:rsid w:val="00A21421"/>
    <w:rsid w:val="00A249BD"/>
    <w:rsid w:val="00A27154"/>
    <w:rsid w:val="00A33236"/>
    <w:rsid w:val="00A33D3A"/>
    <w:rsid w:val="00A37310"/>
    <w:rsid w:val="00A4636E"/>
    <w:rsid w:val="00A50676"/>
    <w:rsid w:val="00A50C29"/>
    <w:rsid w:val="00A72117"/>
    <w:rsid w:val="00A73D96"/>
    <w:rsid w:val="00A7621C"/>
    <w:rsid w:val="00A85B82"/>
    <w:rsid w:val="00A8735C"/>
    <w:rsid w:val="00A90562"/>
    <w:rsid w:val="00A9204F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04EF"/>
    <w:rsid w:val="00C21320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857D5"/>
    <w:rsid w:val="00C8632C"/>
    <w:rsid w:val="00C90D2B"/>
    <w:rsid w:val="00C94AE0"/>
    <w:rsid w:val="00C95716"/>
    <w:rsid w:val="00CA400B"/>
    <w:rsid w:val="00CB126D"/>
    <w:rsid w:val="00CB3DA3"/>
    <w:rsid w:val="00CB4346"/>
    <w:rsid w:val="00CC09D2"/>
    <w:rsid w:val="00CC16DC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471B9"/>
    <w:rsid w:val="00D516A8"/>
    <w:rsid w:val="00D531D0"/>
    <w:rsid w:val="00D54DB2"/>
    <w:rsid w:val="00D54E24"/>
    <w:rsid w:val="00D54E55"/>
    <w:rsid w:val="00D60C05"/>
    <w:rsid w:val="00D66E18"/>
    <w:rsid w:val="00D67C8C"/>
    <w:rsid w:val="00D815E4"/>
    <w:rsid w:val="00D82A1A"/>
    <w:rsid w:val="00D831E0"/>
    <w:rsid w:val="00D83806"/>
    <w:rsid w:val="00D84507"/>
    <w:rsid w:val="00D902AE"/>
    <w:rsid w:val="00D92A01"/>
    <w:rsid w:val="00DB45DB"/>
    <w:rsid w:val="00DB45E7"/>
    <w:rsid w:val="00DB5786"/>
    <w:rsid w:val="00DC1407"/>
    <w:rsid w:val="00DC3486"/>
    <w:rsid w:val="00DC5E5D"/>
    <w:rsid w:val="00DE3D65"/>
    <w:rsid w:val="00DE4C39"/>
    <w:rsid w:val="00DE5259"/>
    <w:rsid w:val="00DE65A0"/>
    <w:rsid w:val="00DE7FC3"/>
    <w:rsid w:val="00DF3053"/>
    <w:rsid w:val="00DF7DDC"/>
    <w:rsid w:val="00E062F4"/>
    <w:rsid w:val="00E067A1"/>
    <w:rsid w:val="00E06EF6"/>
    <w:rsid w:val="00E11DA2"/>
    <w:rsid w:val="00E149D8"/>
    <w:rsid w:val="00E1746E"/>
    <w:rsid w:val="00E43E9C"/>
    <w:rsid w:val="00E44A1F"/>
    <w:rsid w:val="00E44D1D"/>
    <w:rsid w:val="00E53ECF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3434"/>
    <w:rsid w:val="00E9654A"/>
    <w:rsid w:val="00EB4A6A"/>
    <w:rsid w:val="00EC1335"/>
    <w:rsid w:val="00EC4C43"/>
    <w:rsid w:val="00EC6724"/>
    <w:rsid w:val="00ED1F72"/>
    <w:rsid w:val="00ED758E"/>
    <w:rsid w:val="00EE1704"/>
    <w:rsid w:val="00EF516B"/>
    <w:rsid w:val="00EF5290"/>
    <w:rsid w:val="00EF5473"/>
    <w:rsid w:val="00EF6217"/>
    <w:rsid w:val="00EF6EC5"/>
    <w:rsid w:val="00F0049A"/>
    <w:rsid w:val="00F04265"/>
    <w:rsid w:val="00F05F43"/>
    <w:rsid w:val="00F07479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5906"/>
    <w:rsid w:val="00F56ED1"/>
    <w:rsid w:val="00F577B5"/>
    <w:rsid w:val="00F63222"/>
    <w:rsid w:val="00F65E50"/>
    <w:rsid w:val="00F70559"/>
    <w:rsid w:val="00F7580C"/>
    <w:rsid w:val="00F8055D"/>
    <w:rsid w:val="00F8221C"/>
    <w:rsid w:val="00F8240D"/>
    <w:rsid w:val="00F827A9"/>
    <w:rsid w:val="00F829AE"/>
    <w:rsid w:val="00F845CA"/>
    <w:rsid w:val="00F9047A"/>
    <w:rsid w:val="00F90A2A"/>
    <w:rsid w:val="00FA3716"/>
    <w:rsid w:val="00FA572F"/>
    <w:rsid w:val="00FB08F8"/>
    <w:rsid w:val="00FB3208"/>
    <w:rsid w:val="00FB4E8E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\Meus%20Sites\MEUS\ESTUDANDO%20A%20B&#205;BLIA%20EM%20GRUPO\arquivos\EBG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FFA5-8DE7-4C56-8BBA-3F2F7D3E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30</TotalTime>
  <Pages>8</Pages>
  <Words>2900</Words>
  <Characters>15663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6</cp:revision>
  <cp:lastPrinted>2018-01-19T15:19:00Z</cp:lastPrinted>
  <dcterms:created xsi:type="dcterms:W3CDTF">2018-12-12T14:20:00Z</dcterms:created>
  <dcterms:modified xsi:type="dcterms:W3CDTF">2020-10-16T19:10:00Z</dcterms:modified>
</cp:coreProperties>
</file>